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CE" w:rsidRPr="003A16C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CE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D70A93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CE">
        <w:rPr>
          <w:rFonts w:ascii="Times New Roman" w:hAnsi="Times New Roman" w:cs="Times New Roman"/>
          <w:b/>
          <w:sz w:val="28"/>
          <w:szCs w:val="28"/>
        </w:rPr>
        <w:t>A MAGÁNSZEMÉYEK KOMMUNÁLIS ADÓJA ADATBEJELENTÉSHEZ</w:t>
      </w:r>
    </w:p>
    <w:p w:rsidR="003A16C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0C" w:rsidRDefault="003A16CE" w:rsidP="003A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Kerecsend Község</w:t>
      </w:r>
      <w:r w:rsidRPr="003A16CE">
        <w:rPr>
          <w:rFonts w:ascii="Times New Roman" w:hAnsi="Times New Roman" w:cs="Times New Roman"/>
          <w:sz w:val="24"/>
          <w:szCs w:val="24"/>
        </w:rPr>
        <w:t xml:space="preserve"> Önkormányzatának illetékességi területén lévő ingatlanok után a magánszemély kommunális adójával kapcsolatos adókötelezettséget a helyi adókról szóló 1990. évi C. törvény (a továbbiakban: </w:t>
      </w:r>
      <w:proofErr w:type="spellStart"/>
      <w:r w:rsidRPr="003A16CE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3A16CE">
        <w:rPr>
          <w:rFonts w:ascii="Times New Roman" w:hAnsi="Times New Roman" w:cs="Times New Roman"/>
          <w:sz w:val="24"/>
          <w:szCs w:val="24"/>
        </w:rPr>
        <w:t>.) felhatalmazása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>alkotott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magánszemélyek kommunális adójáról szóló 2</w:t>
      </w:r>
      <w:r w:rsidRPr="003A16C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6. (</w:t>
      </w:r>
      <w:r w:rsidRPr="003A16CE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6CE">
        <w:rPr>
          <w:rFonts w:ascii="Times New Roman" w:hAnsi="Times New Roman" w:cs="Times New Roman"/>
          <w:sz w:val="24"/>
          <w:szCs w:val="24"/>
        </w:rPr>
        <w:t>2.)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>(a továbbiakban: R.) állapította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>Az adózás rendjéről szóló többszörösen módosított 2003. évi XCII. törvény (a továbbiakban: Art.) 32. §. (2) bekezdése alapján, ha a helyi adót nem az adózó állapítja meg, az adókötelezettség keletkezését (változását) követő 15 napon belül kell adóbevallást tennie. Nem kell újabb adóbevallást tenni a (2) bekezdésben foglalt esetben mindaddig, ameddig a helyi adót</w:t>
      </w:r>
      <w:r w:rsidR="00B50807"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 xml:space="preserve">(adókötelezettséget) érintő változás nem következett be. Kommunális adókötelezettség terheli azt a magánszemélyt, aki az önkormányzat illetékességi területén lakás tulajdonosa,illetve nem magánszemély tulajdonában álló </w:t>
      </w:r>
      <w:proofErr w:type="gramStart"/>
      <w:r w:rsidRPr="003A16CE">
        <w:rPr>
          <w:rFonts w:ascii="Times New Roman" w:hAnsi="Times New Roman" w:cs="Times New Roman"/>
          <w:sz w:val="24"/>
          <w:szCs w:val="24"/>
        </w:rPr>
        <w:t>lakás</w:t>
      </w:r>
      <w:r w:rsidR="00B50807"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>bérleti</w:t>
      </w:r>
      <w:proofErr w:type="gramEnd"/>
      <w:r w:rsidRPr="003A16CE">
        <w:rPr>
          <w:rFonts w:ascii="Times New Roman" w:hAnsi="Times New Roman" w:cs="Times New Roman"/>
          <w:sz w:val="24"/>
          <w:szCs w:val="24"/>
        </w:rPr>
        <w:t xml:space="preserve"> jogával rendelkezik. (Nem keletkeztet adókötelezettséget az albérleti</w:t>
      </w:r>
      <w:r w:rsidR="00B50807"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 xml:space="preserve">jogviszony, amikor magánszemély bérlőtől bérel valaki lakást!) A </w:t>
      </w:r>
      <w:proofErr w:type="spellStart"/>
      <w:r w:rsidRPr="003A16CE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3A16CE">
        <w:rPr>
          <w:rFonts w:ascii="Times New Roman" w:hAnsi="Times New Roman" w:cs="Times New Roman"/>
          <w:sz w:val="24"/>
          <w:szCs w:val="24"/>
        </w:rPr>
        <w:t>. alapján</w:t>
      </w:r>
      <w:r w:rsidR="005E110C">
        <w:rPr>
          <w:rFonts w:ascii="Times New Roman" w:hAnsi="Times New Roman" w:cs="Times New Roman"/>
          <w:sz w:val="24"/>
          <w:szCs w:val="24"/>
        </w:rPr>
        <w:t xml:space="preserve"> </w:t>
      </w:r>
      <w:r w:rsidRPr="003A16CE">
        <w:rPr>
          <w:rFonts w:ascii="Times New Roman" w:hAnsi="Times New Roman" w:cs="Times New Roman"/>
          <w:sz w:val="24"/>
          <w:szCs w:val="24"/>
        </w:rPr>
        <w:t>lakás:</w:t>
      </w:r>
      <w:r w:rsidR="00B508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16CE">
        <w:rPr>
          <w:rFonts w:ascii="Times New Roman" w:hAnsi="Times New Roman" w:cs="Times New Roman"/>
          <w:sz w:val="24"/>
          <w:szCs w:val="24"/>
        </w:rPr>
        <w:t>a lakások és helyiségek bérletére, valamint elidegenítésükre vonatkozó egyes szabályokról szóló 1993.évi LXXVIII. törvény 91/A. §</w:t>
      </w:r>
      <w:proofErr w:type="spellStart"/>
      <w:r w:rsidRPr="003A16C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A16CE">
        <w:rPr>
          <w:rFonts w:ascii="Times New Roman" w:hAnsi="Times New Roman" w:cs="Times New Roman"/>
          <w:sz w:val="24"/>
          <w:szCs w:val="24"/>
        </w:rPr>
        <w:t xml:space="preserve"> 1-6. pontjában foglaltak alapján ilyennek minősülő és az ingatlan-nyilvántartásban lakóház, lakóépület, lakás, kastély, villa, udvarház megnevezéssel nyilvántartott, vagy ilyenként feltüntetésre váró ingatlan.</w:t>
      </w:r>
      <w:r w:rsidR="005E1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CE" w:rsidRDefault="003A16CE" w:rsidP="005E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0C">
        <w:rPr>
          <w:rFonts w:ascii="Times New Roman" w:hAnsi="Times New Roman" w:cs="Times New Roman"/>
          <w:b/>
          <w:sz w:val="24"/>
          <w:szCs w:val="24"/>
          <w:u w:val="single"/>
        </w:rPr>
        <w:t>A bevallási nyomtatvány egyes sorai</w:t>
      </w:r>
    </w:p>
    <w:p w:rsidR="009D6BA9" w:rsidRPr="009D6BA9" w:rsidRDefault="009D6BA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B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Az adatbejelentés</w:t>
      </w:r>
      <w:r w:rsidRPr="009D6B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fajtája</w:t>
      </w:r>
    </w:p>
    <w:p w:rsidR="005E110C" w:rsidRDefault="009D6BA9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BA9">
        <w:rPr>
          <w:rFonts w:ascii="Times New Roman" w:hAnsi="Times New Roman" w:cs="Times New Roman"/>
          <w:sz w:val="24"/>
          <w:szCs w:val="24"/>
        </w:rPr>
        <w:t>A magánszemély kommunális adó alanya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az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magánszemély, aki a naptári év első napján az építmény tulajdonosa.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D6BA9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9D6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tulajdonos: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az a személy, aki az ingatlan-nyilvántartásban tulajdonosként szerepel. Amennyiben az ingatlan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 xml:space="preserve">tulajdonjogának átruházására irányuló szerződést </w:t>
      </w:r>
      <w:proofErr w:type="gramStart"/>
      <w:r w:rsidRPr="009D6B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6BA9">
        <w:rPr>
          <w:rFonts w:ascii="Times New Roman" w:hAnsi="Times New Roman" w:cs="Times New Roman"/>
          <w:sz w:val="24"/>
          <w:szCs w:val="24"/>
        </w:rPr>
        <w:t xml:space="preserve"> ingatlanügyi hatósághoz benyújtották – melynek tényét az ingatlanügyi hatóság széljegyezte -, a szerző felet kell tulajdonosnak tekinteni. Újonnan létrehozott épület/épületrész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tulajdonjogának –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 xml:space="preserve">használatbavételi engedély jogerőre emelkedését megelőző - átruházása esetén a szerződés ingatlanügyi hatósághoz történő benyújtását követően a szerző felet a használatbavételi engedély jogerőre emelkedésének időpontjától kell tulajdonosnak tekinteni. Egyéb módon történő tulajdonszerzés esetére a Polgári Törvénykönyv vonatkozó szabályai az irányadók. Amennyiben az építményt az ingatlan-nyilvántartásba bejegyzett vagyoni értékű jog terheli, az annak gyakorlására jogosult az adó alanya. (A tulajdonos, a vagyoni értékű jog jogosítottja a továbbiakban együtt: tulajdonos). </w:t>
      </w:r>
      <w:r w:rsidR="00043A4C" w:rsidRPr="009D6BA9">
        <w:rPr>
          <w:rFonts w:ascii="Times New Roman" w:hAnsi="Times New Roman" w:cs="Times New Roman"/>
          <w:sz w:val="24"/>
          <w:szCs w:val="24"/>
        </w:rPr>
        <w:t>Több tulajdonos esetén</w:t>
      </w:r>
      <w:r w:rsidR="00043A4C">
        <w:rPr>
          <w:rFonts w:ascii="Times New Roman" w:hAnsi="Times New Roman" w:cs="Times New Roman"/>
          <w:sz w:val="24"/>
          <w:szCs w:val="24"/>
        </w:rPr>
        <w:t xml:space="preserve"> </w:t>
      </w:r>
      <w:r w:rsidR="00043A4C" w:rsidRPr="009D6BA9">
        <w:rPr>
          <w:rFonts w:ascii="Times New Roman" w:hAnsi="Times New Roman" w:cs="Times New Roman"/>
          <w:sz w:val="24"/>
          <w:szCs w:val="24"/>
        </w:rPr>
        <w:t xml:space="preserve">a tulajdonosok tulajdoni hányadaik arányában adóalanyok. </w:t>
      </w:r>
      <w:r w:rsidRPr="009D6BA9">
        <w:rPr>
          <w:rFonts w:ascii="Times New Roman" w:hAnsi="Times New Roman" w:cs="Times New Roman"/>
          <w:sz w:val="24"/>
          <w:szCs w:val="24"/>
        </w:rPr>
        <w:t>Valamennyi tulajdonos által írásban megkötött és az adóhatósághoz benyújtott megállapodásban a tulajdonosok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BA9">
        <w:rPr>
          <w:rFonts w:ascii="Times New Roman" w:hAnsi="Times New Roman" w:cs="Times New Roman"/>
          <w:sz w:val="24"/>
          <w:szCs w:val="24"/>
        </w:rPr>
        <w:t>adóalanyisággal</w:t>
      </w:r>
      <w:proofErr w:type="gramEnd"/>
      <w:r w:rsidRPr="009D6BA9">
        <w:rPr>
          <w:rFonts w:ascii="Times New Roman" w:hAnsi="Times New Roman" w:cs="Times New Roman"/>
          <w:sz w:val="24"/>
          <w:szCs w:val="24"/>
        </w:rPr>
        <w:t xml:space="preserve"> kapcsolatos jogokkal és kötelezettségekkel egy tulajdonost is felruházhatnak.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Amennyiben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lakásbérleti jogviszony alanyai bérlőtársak, akkor valamennyi bérlőtárs által írásban megkötött és az adóhatósághoz benyújtott megállapodásban megjelölt magánszemély tekintendő az adó alanyának. Ilyen megállapodás hiányában a bérlőtársak egyenlő arányban adóalanyok. Amennyiben a tulajdonosok/vagyoni értékű jog jogosítottjai, illetve a bérlőtársak megállapodás alapján kívánják benyújtani adóbevallásukat, úgy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„megállapodás alapján benyújtott bevallás”részt kell „X” jellel megjelölni, illetve az adóbevalláshoz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mellékelni kell a kitöltött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„MEGÁLLAPODÁS</w:t>
      </w:r>
      <w:r>
        <w:rPr>
          <w:rFonts w:ascii="Times New Roman" w:hAnsi="Times New Roman" w:cs="Times New Roman"/>
          <w:sz w:val="24"/>
          <w:szCs w:val="24"/>
        </w:rPr>
        <w:t xml:space="preserve"> magánszemélyek kommunális adója adókötelezettség átvállalásáról</w:t>
      </w:r>
      <w:r w:rsidRPr="009D6BA9">
        <w:rPr>
          <w:rFonts w:ascii="Times New Roman" w:hAnsi="Times New Roman" w:cs="Times New Roman"/>
          <w:sz w:val="24"/>
          <w:szCs w:val="24"/>
        </w:rPr>
        <w:t xml:space="preserve">” űrlapot. </w:t>
      </w:r>
      <w:r w:rsidR="00043A4C">
        <w:rPr>
          <w:rFonts w:ascii="Times New Roman" w:hAnsi="Times New Roman" w:cs="Times New Roman"/>
          <w:sz w:val="24"/>
          <w:szCs w:val="24"/>
        </w:rPr>
        <w:t>Ebben az esetben a csatolt „</w:t>
      </w:r>
      <w:r w:rsidR="00043A4C" w:rsidRPr="009D6BA9">
        <w:rPr>
          <w:rFonts w:ascii="Times New Roman" w:hAnsi="Times New Roman" w:cs="Times New Roman"/>
          <w:sz w:val="24"/>
          <w:szCs w:val="24"/>
        </w:rPr>
        <w:t>MEGÁLLAPODÁS</w:t>
      </w:r>
      <w:r w:rsidR="00043A4C">
        <w:rPr>
          <w:rFonts w:ascii="Times New Roman" w:hAnsi="Times New Roman" w:cs="Times New Roman"/>
          <w:sz w:val="24"/>
          <w:szCs w:val="24"/>
        </w:rPr>
        <w:t xml:space="preserve">” első bekezdésében szereplő név, lakcím az adatbejelentés II. pontjában szereplő személy neve, lakcíme, ő az, aki a </w:t>
      </w:r>
      <w:proofErr w:type="gramStart"/>
      <w:r w:rsidR="00043A4C">
        <w:rPr>
          <w:rFonts w:ascii="Times New Roman" w:hAnsi="Times New Roman" w:cs="Times New Roman"/>
          <w:sz w:val="24"/>
          <w:szCs w:val="24"/>
        </w:rPr>
        <w:lastRenderedPageBreak/>
        <w:t>tulajdonostárs(</w:t>
      </w:r>
      <w:proofErr w:type="spellStart"/>
      <w:proofErr w:type="gramEnd"/>
      <w:r w:rsidR="00043A4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43A4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43A4C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043A4C">
        <w:rPr>
          <w:rFonts w:ascii="Times New Roman" w:hAnsi="Times New Roman" w:cs="Times New Roman"/>
          <w:sz w:val="24"/>
          <w:szCs w:val="24"/>
        </w:rPr>
        <w:t xml:space="preserve"> a kommunális adó fizetési kötelezettséget átvállalja.  </w:t>
      </w:r>
      <w:r w:rsidRPr="009D6BA9">
        <w:rPr>
          <w:rFonts w:ascii="Times New Roman" w:hAnsi="Times New Roman" w:cs="Times New Roman"/>
          <w:sz w:val="24"/>
          <w:szCs w:val="24"/>
        </w:rPr>
        <w:t>Megállapodás hiányában minden tulajdonostársnak/vagyoni értékű jog jogosítottjainak, illetve bérlőtársnak külön-külön adóbevallást szükséges benyújtania. Ebben az esetben a „nem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A9">
        <w:rPr>
          <w:rFonts w:ascii="Times New Roman" w:hAnsi="Times New Roman" w:cs="Times New Roman"/>
          <w:sz w:val="24"/>
          <w:szCs w:val="24"/>
        </w:rPr>
        <w:t>megállapodás alapján benyújtott bevallás”részt kell „X” jellel megjelölni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BA9" w:rsidRDefault="009D6BA9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BA9" w:rsidRDefault="009D6BA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BA9">
        <w:rPr>
          <w:rFonts w:ascii="Times New Roman" w:hAnsi="Times New Roman" w:cs="Times New Roman"/>
          <w:b/>
          <w:i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Az adatbejelentő adatai</w:t>
      </w:r>
      <w:r w:rsidRPr="009D6B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D6BA9" w:rsidRPr="009D6BA9" w:rsidRDefault="009D6BA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BA9">
        <w:rPr>
          <w:rFonts w:ascii="Times New Roman" w:hAnsi="Times New Roman" w:cs="Times New Roman"/>
          <w:sz w:val="24"/>
          <w:szCs w:val="24"/>
        </w:rPr>
        <w:t xml:space="preserve">Ebben a részben szükséges </w:t>
      </w:r>
      <w:r>
        <w:rPr>
          <w:rFonts w:ascii="Times New Roman" w:hAnsi="Times New Roman" w:cs="Times New Roman"/>
          <w:sz w:val="24"/>
          <w:szCs w:val="24"/>
        </w:rPr>
        <w:t>kitölteni</w:t>
      </w:r>
      <w:r w:rsidRPr="009D6B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D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adatbejelentő (a </w:t>
      </w:r>
      <w:r w:rsidRPr="009D6BA9">
        <w:rPr>
          <w:rFonts w:ascii="Times New Roman" w:hAnsi="Times New Roman" w:cs="Times New Roman"/>
          <w:sz w:val="24"/>
          <w:szCs w:val="24"/>
        </w:rPr>
        <w:t>bevallás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9D6BA9">
        <w:rPr>
          <w:rFonts w:ascii="Times New Roman" w:hAnsi="Times New Roman" w:cs="Times New Roman"/>
          <w:sz w:val="24"/>
          <w:szCs w:val="24"/>
        </w:rPr>
        <w:t>benyújtó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6BA9">
        <w:rPr>
          <w:rFonts w:ascii="Times New Roman" w:hAnsi="Times New Roman" w:cs="Times New Roman"/>
          <w:sz w:val="24"/>
          <w:szCs w:val="24"/>
        </w:rPr>
        <w:t xml:space="preserve"> természetes azonosító adatait, adóazonosító jelét, lakcímét, levelezési címét, telefonszámát és e-mail címét</w:t>
      </w:r>
    </w:p>
    <w:p w:rsidR="009D6BA9" w:rsidRDefault="009D6BA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7CC9" w:rsidRDefault="009D6BA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III. </w:t>
      </w:r>
      <w:r w:rsidR="001D7CC9">
        <w:rPr>
          <w:rFonts w:ascii="Times New Roman" w:hAnsi="Times New Roman" w:cs="Times New Roman"/>
          <w:b/>
          <w:i/>
          <w:sz w:val="24"/>
          <w:szCs w:val="24"/>
          <w:u w:val="single"/>
        </w:rPr>
        <w:t>Az adatbejelentő tulajdonjoga, vagyoni értékű joga</w:t>
      </w:r>
    </w:p>
    <w:p w:rsidR="001D7CC9" w:rsidRPr="001D7CC9" w:rsidRDefault="001D7CC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BA9">
        <w:rPr>
          <w:rFonts w:ascii="Times New Roman" w:hAnsi="Times New Roman" w:cs="Times New Roman"/>
          <w:sz w:val="24"/>
          <w:szCs w:val="24"/>
        </w:rPr>
        <w:t>Ebben a részben szükséges</w:t>
      </w:r>
      <w:r>
        <w:rPr>
          <w:rFonts w:ascii="Times New Roman" w:hAnsi="Times New Roman" w:cs="Times New Roman"/>
          <w:sz w:val="24"/>
          <w:szCs w:val="24"/>
        </w:rPr>
        <w:t xml:space="preserve"> megjelölni, illetve beírni az adatbejelentő </w:t>
      </w:r>
      <w:r w:rsidRPr="001D7CC9">
        <w:rPr>
          <w:rFonts w:ascii="Times New Roman" w:hAnsi="Times New Roman" w:cs="Times New Roman"/>
          <w:sz w:val="24"/>
          <w:szCs w:val="24"/>
        </w:rPr>
        <w:t>minőségét, tulajdoni (jogosultsági) hányadát, vagy vagyoni értékű jogát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CC9" w:rsidRDefault="001D7CC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6BA9" w:rsidRPr="009D6BA9" w:rsidRDefault="001D7CC9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IV.</w:t>
      </w:r>
      <w:r w:rsidR="003560DF">
        <w:rPr>
          <w:rFonts w:ascii="Times New Roman" w:hAnsi="Times New Roman" w:cs="Times New Roman"/>
          <w:b/>
          <w:i/>
          <w:sz w:val="24"/>
          <w:szCs w:val="24"/>
          <w:u w:val="single"/>
        </w:rPr>
        <w:t>-V.-VI Adókötelezettség keletkezésér, változására és megszűnésére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okot adó körülmény és időpontja</w:t>
      </w:r>
    </w:p>
    <w:p w:rsidR="009D6BA9" w:rsidRDefault="009D6BA9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BA9">
        <w:rPr>
          <w:rFonts w:ascii="Times New Roman" w:hAnsi="Times New Roman" w:cs="Times New Roman"/>
          <w:sz w:val="24"/>
          <w:szCs w:val="24"/>
        </w:rPr>
        <w:t>Az adókötelezettség keletkezése: új ingatlan esetén az adókötelezettség a használatbavételi, illetőleg a fennmaradási engedély jogerőre emelkedését követő év első napján keletkezik. Az engedély nélkül épült vagy anélkül használatba vett építmény esetén az adókötelezettség a tényleges használatbavételt követő év első napján keletkezik. Az adókötelezettséget érintő változást (</w:t>
      </w:r>
      <w:proofErr w:type="spellStart"/>
      <w:r w:rsidRPr="009D6BA9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Start"/>
      <w:r w:rsidRPr="009D6BA9">
        <w:rPr>
          <w:rFonts w:ascii="Times New Roman" w:hAnsi="Times New Roman" w:cs="Times New Roman"/>
          <w:sz w:val="24"/>
          <w:szCs w:val="24"/>
        </w:rPr>
        <w:t>:értékesítés</w:t>
      </w:r>
      <w:proofErr w:type="gramEnd"/>
      <w:r w:rsidRPr="009D6BA9">
        <w:rPr>
          <w:rFonts w:ascii="Times New Roman" w:hAnsi="Times New Roman" w:cs="Times New Roman"/>
          <w:sz w:val="24"/>
          <w:szCs w:val="24"/>
        </w:rPr>
        <w:t>) a következő év első napjától kell figyelembe venni. Lakásbérleti jog esetén az adókötelezettség a lakásbérleti jogviszony létrejöttét követő év első napján keletkezik és a jogviszony megszűnése évének utolsó napján szűnik meg. A lakásbérleti jogviszonynak az év első felében történő megszűnése esetén a második félévre vonatkozó adókötelezettség megszűnik. Az építmény használatának szünetelése (</w:t>
      </w:r>
      <w:proofErr w:type="spellStart"/>
      <w:r w:rsidRPr="009D6BA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9D6BA9">
        <w:rPr>
          <w:rFonts w:ascii="Times New Roman" w:hAnsi="Times New Roman" w:cs="Times New Roman"/>
          <w:sz w:val="24"/>
          <w:szCs w:val="24"/>
        </w:rPr>
        <w:t>: a lakás üresen áll) az adókötelezettséget nem érinti!</w:t>
      </w: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0DF">
        <w:rPr>
          <w:rFonts w:ascii="Times New Roman" w:hAnsi="Times New Roman" w:cs="Times New Roman"/>
          <w:b/>
          <w:i/>
          <w:sz w:val="24"/>
          <w:szCs w:val="24"/>
          <w:u w:val="single"/>
        </w:rPr>
        <w:t>VII. Adótárgy címe</w:t>
      </w: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DF">
        <w:rPr>
          <w:rFonts w:ascii="Times New Roman" w:hAnsi="Times New Roman" w:cs="Times New Roman"/>
          <w:sz w:val="24"/>
          <w:szCs w:val="24"/>
        </w:rPr>
        <w:t>A lakás/lakásbérlemény pontos beazonosítása és az adó megállapítása érdekében meg kell adni a földrajzi fekvése szerintipontos címét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DF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3560DF">
        <w:rPr>
          <w:rFonts w:ascii="Times New Roman" w:hAnsi="Times New Roman" w:cs="Times New Roman"/>
          <w:sz w:val="24"/>
          <w:szCs w:val="24"/>
        </w:rPr>
        <w:t>.pont</w:t>
      </w:r>
      <w:proofErr w:type="gramEnd"/>
      <w:r w:rsidRPr="003560DF">
        <w:rPr>
          <w:rFonts w:ascii="Times New Roman" w:hAnsi="Times New Roman" w:cs="Times New Roman"/>
          <w:sz w:val="24"/>
          <w:szCs w:val="24"/>
        </w:rPr>
        <w:t>), helyrajzi számát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DF">
        <w:rPr>
          <w:rFonts w:ascii="Times New Roman" w:hAnsi="Times New Roman" w:cs="Times New Roman"/>
          <w:sz w:val="24"/>
          <w:szCs w:val="24"/>
        </w:rPr>
        <w:t>(2.pont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6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DF">
        <w:rPr>
          <w:rFonts w:ascii="Times New Roman" w:hAnsi="Times New Roman" w:cs="Times New Roman"/>
          <w:sz w:val="24"/>
          <w:szCs w:val="24"/>
        </w:rPr>
        <w:t>Minden egyes külön helyrajzi számon nyilvántartott ingatlanról külön adóbevallást kell készíteni!</w:t>
      </w: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0DF">
        <w:rPr>
          <w:rFonts w:ascii="Times New Roman" w:hAnsi="Times New Roman" w:cs="Times New Roman"/>
          <w:b/>
          <w:i/>
          <w:sz w:val="24"/>
          <w:szCs w:val="24"/>
          <w:u w:val="single"/>
        </w:rPr>
        <w:t>VIII. Egy helyrajzi számon található adótárgyak fajtája és száma:</w:t>
      </w:r>
    </w:p>
    <w:p w:rsidR="003560DF" w:rsidRDefault="003560DF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DF">
        <w:rPr>
          <w:rFonts w:ascii="Times New Roman" w:hAnsi="Times New Roman" w:cs="Times New Roman"/>
          <w:sz w:val="24"/>
          <w:szCs w:val="24"/>
        </w:rPr>
        <w:t>Az ingatlan</w:t>
      </w:r>
      <w:r>
        <w:rPr>
          <w:rFonts w:ascii="Times New Roman" w:hAnsi="Times New Roman" w:cs="Times New Roman"/>
          <w:sz w:val="24"/>
          <w:szCs w:val="24"/>
        </w:rPr>
        <w:t xml:space="preserve"> fajtájának megfelelően kell megjelölni az 1-8. pontok valamelyikét.</w:t>
      </w:r>
      <w:r w:rsidR="009F0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200"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Lakóházas ingatlan esetében az </w:t>
      </w:r>
      <w:r w:rsidR="009F02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1. Egylakásos lakóépületben lévő lakás</w:t>
      </w:r>
      <w:r w:rsidR="009F02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vagy társasház esetében a </w:t>
      </w:r>
      <w:r w:rsidR="009F02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2. Több lakásos lakóépületben lévő lakás</w:t>
      </w:r>
      <w:r w:rsidR="009F02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vagy üres telek esetében a </w:t>
      </w:r>
      <w:r w:rsidR="009F02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7. Telek</w:t>
      </w:r>
      <w:r w:rsidR="009F0200">
        <w:rPr>
          <w:rFonts w:ascii="Times New Roman" w:hAnsi="Times New Roman" w:cs="Times New Roman"/>
          <w:sz w:val="24"/>
          <w:szCs w:val="24"/>
        </w:rPr>
        <w:t>” pontot kérjük megjelölni.</w:t>
      </w: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0200">
        <w:rPr>
          <w:rFonts w:ascii="Times New Roman" w:hAnsi="Times New Roman" w:cs="Times New Roman"/>
          <w:b/>
          <w:i/>
          <w:sz w:val="24"/>
          <w:szCs w:val="24"/>
          <w:u w:val="single"/>
        </w:rPr>
        <w:t>IX. Az önkormányzati rendeletben rögzített adómentesség, adókedvezmény igénybevétele</w:t>
      </w: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R. </w:t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 adómentességet, vagy adókedvezményt. </w:t>
      </w: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0200">
        <w:rPr>
          <w:rFonts w:ascii="Times New Roman" w:hAnsi="Times New Roman" w:cs="Times New Roman"/>
          <w:b/>
          <w:i/>
          <w:sz w:val="24"/>
          <w:szCs w:val="24"/>
          <w:u w:val="single"/>
        </w:rPr>
        <w:t>X. Több adómérték esetén az adómérték megállapításához szükséges tények, adatok:</w:t>
      </w:r>
    </w:p>
    <w:p w:rsidR="009F0200" w:rsidRDefault="009F0200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adómérték szerepel a R. 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adótárgyanként 4000 Ft/év.</w:t>
      </w:r>
    </w:p>
    <w:p w:rsidR="00043A4C" w:rsidRDefault="00043A4C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A4C" w:rsidRDefault="00043A4C" w:rsidP="005E11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43A4C">
        <w:rPr>
          <w:rFonts w:ascii="Times New Roman" w:hAnsi="Times New Roman" w:cs="Times New Roman"/>
          <w:b/>
          <w:i/>
          <w:sz w:val="24"/>
          <w:szCs w:val="24"/>
          <w:u w:val="single"/>
        </w:rPr>
        <w:t>XI.pont</w:t>
      </w:r>
      <w:proofErr w:type="spellEnd"/>
    </w:p>
    <w:p w:rsidR="00043A4C" w:rsidRPr="00043A4C" w:rsidRDefault="00043A4C" w:rsidP="005E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</w:rPr>
        <w:t>A dátum és a bevallás benyújtójának (meghatalmazottjának) aláírása szükséges. A bevallást aláírás hiányában elfogadni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áll módunkban!</w:t>
      </w:r>
    </w:p>
    <w:sectPr w:rsidR="00043A4C" w:rsidRPr="0004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3"/>
    <w:rsid w:val="00043A4C"/>
    <w:rsid w:val="001D7CC9"/>
    <w:rsid w:val="003557F3"/>
    <w:rsid w:val="003560DF"/>
    <w:rsid w:val="003A16CE"/>
    <w:rsid w:val="005E110C"/>
    <w:rsid w:val="009D6BA9"/>
    <w:rsid w:val="009F0200"/>
    <w:rsid w:val="00A563CF"/>
    <w:rsid w:val="00B50807"/>
    <w:rsid w:val="00D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B75E-44FE-4160-BC08-857B471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B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824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2021-04-06T09:30:00Z</cp:lastPrinted>
  <dcterms:created xsi:type="dcterms:W3CDTF">2020-11-03T10:35:00Z</dcterms:created>
  <dcterms:modified xsi:type="dcterms:W3CDTF">2021-04-06T09:31:00Z</dcterms:modified>
</cp:coreProperties>
</file>